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center"/>
        <w:rPr>
          <w:rFonts w:ascii="Times New Roman" w:hAnsi="Times New Roman"/>
          <w:b/>
          <w:b/>
          <w:i/>
          <w:i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sz w:val="20"/>
          <w:szCs w:val="20"/>
          <w:u w:val="none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aps w:val="false"/>
          <w:smallCaps w:val="false"/>
          <w:strike w:val="false"/>
          <w:dstrike w:val="false"/>
          <w:sz w:val="20"/>
          <w:szCs w:val="20"/>
          <w:u w:val="none"/>
        </w:rPr>
      </w:pP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sz w:val="20"/>
          <w:szCs w:val="20"/>
          <w:u w:val="none"/>
        </w:rPr>
        <w:t>Załącznik nr 2 do Regulaminu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  <w:t>WNIOSEK O PRZEPROWADZENIE INICJATYWY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  <w:t>I. WNIOSKODAWCA</w:t>
      </w:r>
    </w:p>
    <w:p>
      <w:pPr>
        <w:pStyle w:val="Normal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  <w:t>1. Osoba indywidualna</w:t>
        <w:br/>
      </w:r>
    </w:p>
    <w:tbl>
      <w:tblPr>
        <w:tblW w:w="9638" w:type="dxa"/>
        <w:jc w:val="left"/>
        <w:tblInd w:w="113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Imię i nazwisko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Numer telefonu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Adres e-mail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  <w:br/>
        <w:t>2. Grupa nieformalna/organizacja pozarządowa</w:t>
        <w:br/>
      </w:r>
    </w:p>
    <w:tbl>
      <w:tblPr>
        <w:tblW w:w="9640" w:type="dxa"/>
        <w:jc w:val="left"/>
        <w:tblInd w:w="110" w:type="dxa"/>
        <w:tblCellMar>
          <w:top w:w="0" w:type="dxa"/>
          <w:left w:w="110" w:type="dxa"/>
          <w:bottom w:w="0" w:type="dxa"/>
          <w:right w:w="108" w:type="dxa"/>
        </w:tblCellMar>
      </w:tblPr>
      <w:tblGrid>
        <w:gridCol w:w="3580"/>
        <w:gridCol w:w="2540"/>
        <w:gridCol w:w="3520"/>
      </w:tblGrid>
      <w:tr>
        <w:trPr/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lider / osoba odpowiedzialna za wniosek i realizację pomysłu</w:t>
            </w:r>
          </w:p>
        </w:tc>
      </w:tr>
      <w:tr>
        <w:trPr/>
        <w:tc>
          <w:tcPr>
            <w:tcW w:w="35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imię i nazwisko 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Times New Roman" w:hAnsi="Times New Roman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numer telefonu 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>adres e-mail</w:t>
            </w:r>
          </w:p>
        </w:tc>
      </w:tr>
      <w:tr>
        <w:trPr/>
        <w:tc>
          <w:tcPr>
            <w:tcW w:w="35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96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Nazwa grupy</w:t>
            </w:r>
          </w:p>
        </w:tc>
      </w:tr>
      <w:tr>
        <w:trPr/>
        <w:tc>
          <w:tcPr>
            <w:tcW w:w="96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  <w:br/>
        <w:t>II. NAZWA WŁASNA INICJATYWY: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r>
    </w:p>
    <w:tbl>
      <w:tblPr>
        <w:tblW w:w="9638" w:type="dxa"/>
        <w:jc w:val="left"/>
        <w:tblInd w:w="110" w:type="dxa"/>
        <w:tblCellMar>
          <w:top w:w="0" w:type="dxa"/>
          <w:left w:w="110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  <w:t>III. CEL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  <w:t xml:space="preserve">: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  <w:t>(dlaczego właśnie ta inicjatywa, jaki jest jej cel, maksymalnie 1000 znaków).</w:t>
      </w:r>
    </w:p>
    <w:p>
      <w:pPr>
        <w:pStyle w:val="Normal"/>
        <w:jc w:val="left"/>
        <w:rPr>
          <w:rFonts w:ascii="Times New Roman" w:hAnsi="Times New Roman" w:eastAsia="sans-serif" w:cs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18"/>
          <w:szCs w:val="18"/>
          <w:u w:val="none"/>
        </w:rPr>
      </w:pPr>
      <w:r>
        <w:rPr>
          <w:rFonts w:eastAsia="sans-serif" w:cs="sans-serif"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18"/>
          <w:szCs w:val="18"/>
          <w:u w:val="none"/>
        </w:rPr>
      </w:r>
    </w:p>
    <w:tbl>
      <w:tblPr>
        <w:tblW w:w="9638" w:type="dxa"/>
        <w:jc w:val="left"/>
        <w:tblInd w:w="110" w:type="dxa"/>
        <w:tblCellMar>
          <w:top w:w="0" w:type="dxa"/>
          <w:left w:w="110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  <w:t>IV. KRÓTKI OPIS INICJATYWY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  <w:t>: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  <w:t xml:space="preserve"> (odbiorcy i sposób dotarcia, planowane działania, miejsce realizacji, informacje na temat realizatorów inicjatywy, sposób promocji zadania; maksymalnie</w:t>
        <w:br/>
        <w:t>5 000 znaków).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r>
    </w:p>
    <w:tbl>
      <w:tblPr>
        <w:tblW w:w="9638" w:type="dxa"/>
        <w:jc w:val="left"/>
        <w:tblInd w:w="110" w:type="dxa"/>
        <w:tblCellMar>
          <w:top w:w="0" w:type="dxa"/>
          <w:left w:w="110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  <w:t>V. EFEKTY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  <w:t xml:space="preserve">: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  <w:t>(co się zmieni, maksymalnie 1000 znaków).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r>
    </w:p>
    <w:tbl>
      <w:tblPr>
        <w:tblW w:w="9638" w:type="dxa"/>
        <w:jc w:val="left"/>
        <w:tblInd w:w="110" w:type="dxa"/>
        <w:tblCellMar>
          <w:top w:w="0" w:type="dxa"/>
          <w:left w:w="110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  <w:br/>
        <w:t xml:space="preserve">VI. </w:t>
      </w:r>
      <w:r>
        <w:rPr>
          <w:rFonts w:eastAsia="Liberation Serif" w:cs="Liberation Serif"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  <w:t xml:space="preserve">ZAKRES OCZEKIWANEGO WSPARCIA Z GOUK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  <w:t>(w jaki sposób w projekt zaangażowany będzie Gminny Ośrodek Upowszechniania Kultury - sprzęt, pomieszczenia, instruktorzy, pracownicy techniczni?)</w:t>
      </w:r>
    </w:p>
    <w:tbl>
      <w:tblPr>
        <w:tblW w:w="9638" w:type="dxa"/>
        <w:jc w:val="left"/>
        <w:tblInd w:w="110" w:type="dxa"/>
        <w:tblCellMar>
          <w:top w:w="0" w:type="dxa"/>
          <w:left w:w="110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  <w:t>V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  <w:t>II. WSKAŹNIKI: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r>
    </w:p>
    <w:tbl>
      <w:tblPr>
        <w:tblW w:w="9638" w:type="dxa"/>
        <w:jc w:val="left"/>
        <w:tblInd w:w="113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07"/>
        <w:gridCol w:w="4311"/>
        <w:gridCol w:w="2547"/>
        <w:gridCol w:w="2273"/>
      </w:tblGrid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WSKAŹNIK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JEDNOSTKA MIARY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WARTOŚĆ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Liczba imprez, spotkań, wydarzeń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sztuka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2.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  <w:u w:val="none"/>
              </w:rPr>
              <w:t>Liczba osób uczestniczących w inicjatywie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Liczba osób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2.1.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W tym przedstawiciele wnioskodawcy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Liczba osób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2.2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W tym odbiorcy zadania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Liczba osób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2.2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W tym wolontariusze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Liczba osób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3.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  <w:u w:val="none"/>
              </w:rPr>
              <w:t>Liczba zaangażowanych artystów, edukatorów, animatorów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Liczba osób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4.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  <w:u w:val="none"/>
              </w:rPr>
              <w:t>Liczba wydanych publikacji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sztuka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  <w:t>V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  <w:t>III. HARMONOGRAM: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r>
    </w:p>
    <w:tbl>
      <w:tblPr>
        <w:tblW w:w="9271" w:type="dxa"/>
        <w:jc w:val="left"/>
        <w:tblInd w:w="314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014"/>
        <w:gridCol w:w="2955"/>
        <w:gridCol w:w="3302"/>
      </w:tblGrid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TERMIN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DZIAŁANIE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OSOBA ODPOWIEDZIALNA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  <w:t>IX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  <w:t>. BUDŻET: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r>
    </w:p>
    <w:tbl>
      <w:tblPr>
        <w:tblW w:w="9271" w:type="dxa"/>
        <w:jc w:val="left"/>
        <w:tblInd w:w="284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64"/>
        <w:gridCol w:w="5790"/>
        <w:gridCol w:w="3017"/>
      </w:tblGrid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Lp.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NAZWA KOSZTU: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KWOTA (w zł):</w:t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2.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3.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4.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5.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SUMA: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  <w:t xml:space="preserve">X.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  <w:t>ŹRÓDŁA FINANSOWANIA: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r>
    </w:p>
    <w:tbl>
      <w:tblPr>
        <w:tblW w:w="9638" w:type="dxa"/>
        <w:jc w:val="left"/>
        <w:tblInd w:w="113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55"/>
        <w:gridCol w:w="4230"/>
        <w:gridCol w:w="2443"/>
        <w:gridCol w:w="2410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Lp.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NAZWA ŹRÓDŁA: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  <w:u w:val="none"/>
              </w:rPr>
              <w:t>KWOTA (w zł):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PROCENT: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  <w:u w:val="none"/>
              </w:rPr>
              <w:t>Ze środków programu Dom Kultury+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2.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Wkład własny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3.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sz w:val="24"/>
                <w:szCs w:val="24"/>
                <w:u w:val="none"/>
              </w:rPr>
              <w:t>Inne (podaj jakie)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SUMA: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100%</w:t>
            </w:r>
          </w:p>
        </w:tc>
      </w:tr>
    </w:tbl>
    <w:p>
      <w:pPr>
        <w:pStyle w:val="Normal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highlight w:val="white"/>
          <w:u w:val="none"/>
        </w:rPr>
        <w:t>X. OŚWIADCZENIA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  <w:t>: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  <w:t>Ja, niżej podpisany oświadczam zapoznałem się z Regulaminem Naboru, akceptuję jego postanowienia, oraz że wszystkie podane we wniosku informacje są zgodne z aktualnym stanem</w:t>
        <w:br/>
        <w:t>prawnym i faktycznym.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sz w:val="24"/>
          <w:szCs w:val="24"/>
          <w:u w:val="single"/>
        </w:rPr>
        <w:t>Obowiązek informacyjny: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z w:val="24"/>
          <w:szCs w:val="24"/>
          <w:u w:val="none"/>
        </w:rPr>
        <w:br/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Zgodnie z art. 13 ust. 1 Ogólnego Rozporządzenia o Ochronie Danych (RODO) informujmy, że:</w:t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1) Administratorem Państwa danych osobowych w Gminnym Ośrodku Upowszechniania Kultury im. Marszałka Józefa Piłsudskiego w Różanie jest Dyrektor GOUK, adres: ul. Mickiewicza 5, 06-230 Różan;</w:t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2) Administrator wyznaczył Inspektora Ochrony Danych, z którym mogą się Państwo kontaktować w sprawach przetwarzania Państwa danych osobowych za pośrednictwem poczty elektronicznej:</w:t>
      </w:r>
      <w:bookmarkStart w:id="0" w:name="gjdgxs"/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hyperlink r:id="rId2">
        <w:r>
          <w:rPr>
            <w:rStyle w:val="ListLabel4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u w:val="none"/>
            <w:vertAlign w:val="baseline"/>
          </w:rPr>
          <w:t>biuro@gouk.pl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;</w:t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3) Administrator będzie przetwarzał Państwa dane osobowe na podstawie art. 6 ust. 1 lit. b) RODO, tj., przetwarzanie jest niezbędne w celu wykonania umowy, której stroną jest osoba, której dane dotyczą, lub do podjęcia działań na żądanie osoby, której dane dotyczą, przed zawarciem umowy;</w:t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4) 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5) Administrator nie zamierza przekazywać Państwa danych osobowych do państwa trzeciego lub organizacji międzynarodowej;</w:t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6) Mają Państwo prawo uzyskać kopię swoich danych osobowych w siedzibie administratora.</w:t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Dodatkowo zgodnie z art. 13 ust. 2 RODO informujemy, że:</w:t>
        <w:br/>
        <w:t>1) Państwa dane osobowe będą przechowywane przez okres wynikający z przepisów prawa, tj.</w:t>
        <w:br/>
        <w:t>z ustawy z dnia 14 lipca 1983 r. o narodowym zasobie archiwalnym i archiwach oraz</w:t>
        <w:br/>
        <w:t>w Rozporządzeniu Ministra Kultury i Dziedzictwa Narodowego z dnia 20 października 2015 r.</w:t>
        <w:br/>
        <w:t>w sprawie klasyfikowania i kwalifikowania dokumentacji, przekazywania materiałów archiwalnych do archiwów państwowych i brakowania dokumentacji niearchiwalnej;</w:t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2) Przysługuje Państwu prawo dostępu do treści swoich danych, ich sprostowania lub ograniczenia przetwarzania, a także prawo do wniesienia sprzeciwu wobec przetwarzania, prawo do przeniesienia danych oraz prawo wniesienia skargi do organu nadzorczego;</w:t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3) W przypadku realizacji zadań ustawowych podanie danych jest obligatoryjne, w pozostałych przypadkach podanie danych osobowych ma charakter dobrowolny. Konsekwencją niepodania danych będzie odmowa załatwienia sprawy przez administratora;</w:t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4) Administrator nie podejmuje decyzji w sposób zautomatyzowany w oparciu o Państwa dane osobowe.</w:t>
        <w:br/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 xml:space="preserve">Klauzula zgody na kontakt telefoniczny: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kontakt telefoniczny/ mailowy według wskazanego numeru telefonu/adresu mailowego  w celach kontaktowych.</w:t>
      </w:r>
    </w:p>
    <w:p>
      <w:pPr>
        <w:pStyle w:val="Normal"/>
        <w:keepNext w:val="false"/>
        <w:keepLines w:val="false"/>
        <w:widowControl w:val="false"/>
        <w:pBdr/>
        <w:spacing w:lineRule="auto" w:line="360" w:before="0" w:after="0"/>
        <w:ind w:left="72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Różan, data.…………………………………………………………….. </w:t>
      </w:r>
    </w:p>
    <w:p>
      <w:pPr>
        <w:pStyle w:val="Normal"/>
        <w:keepNext w:val="false"/>
        <w:keepLines w:val="false"/>
        <w:widowControl w:val="false"/>
        <w:pBdr/>
        <w:spacing w:lineRule="auto" w:line="240" w:before="0" w:after="0"/>
        <w:ind w:left="45" w:right="0" w:hanging="3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ab/>
        <w:tab/>
        <w:tab/>
        <w:tab/>
        <w:tab/>
        <w:tab/>
        <w:tab/>
        <w:tab/>
        <w:tab/>
        <w:t>(czytelny podpis wnioskodawcy)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3342" w:footer="1134" w:bottom="164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alibri">
    <w:charset w:val="ee"/>
    <w:family w:val="swiss"/>
    <w:pitch w:val="default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Dofinansowano ze środków Narodowego Centrum Kultury w ramach programu Dom Kultury+ Inicjatywy lokalne 2020</w:t>
    </w:r>
  </w:p>
  <w:p>
    <w:pPr>
      <w:pStyle w:val="Normal"/>
      <w:widowControl w:val="false"/>
      <w:pBdr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fldChar w:fldCharType="begin"/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rFonts w:eastAsia="Times New Roman" w:cs="Times New Roman" w:ascii="Times New Roman" w:hAnsi="Times New Roman"/>
        <w:color w:val="000000"/>
      </w:rPr>
      <w:instrText> PAGE </w:instrText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rFonts w:eastAsia="Times New Roman" w:cs="Times New Roman" w:ascii="Times New Roman" w:hAnsi="Times New Roman"/>
        <w:color w:val="000000"/>
      </w:rPr>
      <w:fldChar w:fldCharType="separate"/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rFonts w:eastAsia="Times New Roman" w:cs="Times New Roman" w:ascii="Times New Roman" w:hAnsi="Times New Roman"/>
        <w:color w:val="000000"/>
      </w:rPr>
      <w:t>5</w:t>
    </w:r>
    <w: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rFonts w:eastAsia="Times New Roman" w:cs="Times New Roman" w:ascii="Times New Roman" w:hAnsi="Times New Roman"/>
        <w:color w:val="00000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0" distT="0" distB="0" distL="0" distR="0" simplePos="0" locked="0" layoutInCell="1" allowOverlap="1" relativeHeight="6">
          <wp:simplePos x="0" y="0"/>
          <wp:positionH relativeFrom="column">
            <wp:align>center</wp:align>
          </wp:positionH>
          <wp:positionV relativeFrom="paragraph">
            <wp:posOffset>-720090</wp:posOffset>
          </wp:positionV>
          <wp:extent cx="3990975" cy="1916430"/>
          <wp:effectExtent l="0" t="0" r="0" b="0"/>
          <wp:wrapSquare wrapText="largest"/>
          <wp:docPr id="1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191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widowControl w:val="false"/>
      <w:pBdr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keepNext w:val="false"/>
      <w:keepLines w:val="false"/>
      <w:widowControl w:val="false"/>
      <w:pBdr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inux Libertine G" w:cs="Linux Libertine G"/>
        <w:sz w:val="24"/>
        <w:szCs w:val="24"/>
        <w:lang w:val="zxx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Calibri" w:hAnsi="Calibri" w:eastAsia="Linux Libertine G" w:cs="Linux Libertine G"/>
      <w:color w:val="auto"/>
      <w:kern w:val="0"/>
      <w:sz w:val="24"/>
      <w:szCs w:val="24"/>
      <w:lang w:val="zxx" w:eastAsia="zh-CN" w:bidi="hi-IN"/>
    </w:rPr>
  </w:style>
  <w:style w:type="paragraph" w:styleId="Nagwek1">
    <w:name w:val="Heading 1"/>
    <w:basedOn w:val="Normal1"/>
    <w:next w:val="Normal"/>
    <w:qFormat/>
    <w:pPr>
      <w:keepNext w:val="true"/>
      <w:spacing w:lineRule="auto" w:line="240" w:before="240" w:after="120"/>
      <w:ind w:left="432" w:right="0" w:hanging="432"/>
    </w:pPr>
    <w:rPr>
      <w:rFonts w:ascii="Arial" w:hAnsi="Arial" w:eastAsia="Arial" w:cs="Arial"/>
      <w:b/>
      <w:sz w:val="32"/>
      <w:szCs w:val="32"/>
    </w:rPr>
  </w:style>
  <w:style w:type="paragraph" w:styleId="Nagwek2">
    <w:name w:val="Heading 2"/>
    <w:basedOn w:val="Normal1"/>
    <w:next w:val="Normal"/>
    <w:qFormat/>
    <w:pPr>
      <w:keepNext w:val="true"/>
      <w:spacing w:lineRule="auto" w:line="240" w:before="240" w:after="120"/>
      <w:ind w:left="576" w:right="0" w:hanging="576"/>
    </w:pPr>
    <w:rPr>
      <w:rFonts w:ascii="Arial" w:hAnsi="Arial" w:eastAsia="Arial" w:cs="Arial"/>
      <w:b/>
      <w:i/>
      <w:sz w:val="28"/>
      <w:szCs w:val="28"/>
    </w:rPr>
  </w:style>
  <w:style w:type="paragraph" w:styleId="Nagwek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Linux Libertine G" w:cs="Linux Libertine G"/>
      <w:color w:val="auto"/>
      <w:kern w:val="0"/>
      <w:sz w:val="24"/>
      <w:szCs w:val="24"/>
      <w:lang w:val="zxx" w:eastAsia="zh-CN" w:bidi="hi-IN"/>
    </w:rPr>
  </w:style>
  <w:style w:type="paragraph" w:styleId="Tytu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Default">
    <w:name w:val="Default"/>
    <w:basedOn w:val="Normal"/>
    <w:qFormat/>
    <w:pPr>
      <w:autoSpaceDE w:val="false"/>
      <w:jc w:val="left"/>
    </w:pPr>
    <w:rPr>
      <w:rFonts w:ascii="Calibri;Calibri" w:hAnsi="Calibri;Calibri" w:eastAsia="Calibri;Calibri" w:cs="Calibri;Calibri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gouk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148</TotalTime>
  <Application>LibreOffice/6.4.4.2$Windows_X86_64 LibreOffice_project/3d775be2011f3886db32dfd395a6a6d1ca2630ff</Application>
  <Pages>5</Pages>
  <Words>607</Words>
  <CharactersWithSpaces>4469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2020-07-20T10:07:53Z</cp:lastPrinted>
  <dcterms:modified xsi:type="dcterms:W3CDTF">2020-07-21T12:52:02Z</dcterms:modified>
  <cp:revision>4</cp:revision>
  <dc:subject/>
  <dc:title/>
</cp:coreProperties>
</file>